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F4" w:rsidRDefault="00787DF4" w:rsidP="00864CC8">
      <w:pPr>
        <w:jc w:val="center"/>
        <w:rPr>
          <w:rFonts w:ascii="Metropolis" w:hAnsi="Metropolis" w:cs="Arial"/>
        </w:rPr>
      </w:pPr>
    </w:p>
    <w:p w:rsidR="00787DF4" w:rsidRDefault="00787DF4" w:rsidP="00864CC8">
      <w:pPr>
        <w:jc w:val="center"/>
        <w:rPr>
          <w:rFonts w:ascii="Metropolis" w:hAnsi="Metropolis" w:cs="Arial"/>
        </w:rPr>
      </w:pPr>
    </w:p>
    <w:p w:rsidR="00787DF4" w:rsidRPr="00E75100" w:rsidRDefault="00787DF4" w:rsidP="00787D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 xml:space="preserve">Toluca, México, __ de ______ </w:t>
      </w:r>
      <w:proofErr w:type="spellStart"/>
      <w:r w:rsidRPr="00E75100">
        <w:rPr>
          <w:rFonts w:ascii="Metropolis" w:hAnsi="Metropolis" w:cs="Arial"/>
          <w:sz w:val="22"/>
          <w:szCs w:val="22"/>
        </w:rPr>
        <w:t>de</w:t>
      </w:r>
      <w:proofErr w:type="spellEnd"/>
      <w:r w:rsidRPr="00E75100">
        <w:rPr>
          <w:rFonts w:ascii="Metropolis" w:hAnsi="Metropolis" w:cs="Arial"/>
          <w:sz w:val="22"/>
          <w:szCs w:val="22"/>
        </w:rPr>
        <w:t xml:space="preserve"> 20</w:t>
      </w:r>
      <w:r w:rsidR="003D5DB6">
        <w:rPr>
          <w:rFonts w:ascii="Metropolis" w:hAnsi="Metropolis" w:cs="Arial"/>
          <w:sz w:val="22"/>
          <w:szCs w:val="22"/>
        </w:rPr>
        <w:t>__</w:t>
      </w:r>
    </w:p>
    <w:p w:rsidR="00787DF4" w:rsidRPr="00E75100" w:rsidRDefault="00787DF4" w:rsidP="00787D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787DF4" w:rsidRDefault="00787DF4" w:rsidP="00787D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Asunto: Carta Compromiso</w:t>
      </w:r>
    </w:p>
    <w:p w:rsidR="00787DF4" w:rsidRDefault="00787DF4" w:rsidP="00787D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787DF4" w:rsidRDefault="00787DF4" w:rsidP="00787D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787DF4" w:rsidRDefault="00787DF4" w:rsidP="00787D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787DF4" w:rsidRDefault="00787DF4" w:rsidP="00787D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787DF4" w:rsidRDefault="00787DF4" w:rsidP="00787D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 xml:space="preserve">Dr. en C.I. </w:t>
      </w:r>
      <w:proofErr w:type="spellStart"/>
      <w:r w:rsidRPr="00E75100">
        <w:rPr>
          <w:rFonts w:ascii="Metropolis" w:hAnsi="Metropolis" w:cs="Arial"/>
          <w:b/>
        </w:rPr>
        <w:t>Amb</w:t>
      </w:r>
      <w:proofErr w:type="spellEnd"/>
      <w:r w:rsidRPr="00E75100">
        <w:rPr>
          <w:rFonts w:ascii="Metropolis" w:hAnsi="Metropolis" w:cs="Arial"/>
          <w:b/>
        </w:rPr>
        <w:t>. Carlos Eduardo Barrera Díaz</w:t>
      </w: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Secretario de Investigación y Estudios Avanzados</w:t>
      </w: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Presente</w:t>
      </w:r>
    </w:p>
    <w:p w:rsidR="00787DF4" w:rsidRDefault="00787DF4" w:rsidP="00787DF4">
      <w:pPr>
        <w:spacing w:before="120" w:after="240"/>
        <w:contextualSpacing/>
        <w:jc w:val="both"/>
        <w:rPr>
          <w:rFonts w:ascii="Metropolis" w:hAnsi="Metropolis" w:cs="Arial"/>
          <w:b/>
          <w:sz w:val="22"/>
          <w:szCs w:val="22"/>
        </w:rPr>
      </w:pPr>
    </w:p>
    <w:p w:rsidR="00787DF4" w:rsidRDefault="00787DF4" w:rsidP="00787DF4">
      <w:pPr>
        <w:spacing w:before="120" w:after="240"/>
        <w:contextualSpacing/>
        <w:jc w:val="both"/>
        <w:rPr>
          <w:rFonts w:ascii="Metropolis" w:hAnsi="Metropolis" w:cs="Arial"/>
          <w:b/>
          <w:sz w:val="22"/>
          <w:szCs w:val="22"/>
        </w:rPr>
      </w:pP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  <w:b/>
          <w:sz w:val="22"/>
          <w:szCs w:val="22"/>
        </w:rPr>
      </w:pP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:rsidR="004520C0" w:rsidRDefault="00787DF4" w:rsidP="00787DF4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Reciba un cordial saludo, al tiempo de presentar ante usted la propuesta de proyecto de investigación “_________________________________________________”, la cual participa</w:t>
      </w:r>
      <w:r w:rsidR="005E0ED2">
        <w:rPr>
          <w:rFonts w:ascii="Metropolis" w:hAnsi="Metropolis" w:cs="Arial"/>
          <w:sz w:val="22"/>
          <w:szCs w:val="22"/>
        </w:rPr>
        <w:t xml:space="preserve"> </w:t>
      </w:r>
      <w:r w:rsidRPr="00E75100">
        <w:rPr>
          <w:rFonts w:ascii="Metropolis" w:hAnsi="Metropolis" w:cs="Arial"/>
          <w:sz w:val="22"/>
          <w:szCs w:val="22"/>
        </w:rPr>
        <w:t xml:space="preserve"> en </w:t>
      </w:r>
      <w:r w:rsidR="005E0ED2">
        <w:rPr>
          <w:rFonts w:ascii="Metropolis" w:hAnsi="Metropolis" w:cs="Arial"/>
          <w:sz w:val="22"/>
          <w:szCs w:val="22"/>
        </w:rPr>
        <w:t xml:space="preserve"> </w:t>
      </w:r>
      <w:r w:rsidRPr="00313E24">
        <w:rPr>
          <w:rFonts w:ascii="Metropolis" w:hAnsi="Metropolis" w:cs="Arial"/>
          <w:sz w:val="22"/>
          <w:szCs w:val="22"/>
        </w:rPr>
        <w:t xml:space="preserve">la </w:t>
      </w:r>
      <w:r w:rsidR="005E0ED2">
        <w:rPr>
          <w:rFonts w:ascii="Metropolis" w:hAnsi="Metropolis" w:cs="Arial"/>
          <w:sz w:val="22"/>
          <w:szCs w:val="22"/>
        </w:rPr>
        <w:t xml:space="preserve"> </w:t>
      </w:r>
      <w:r w:rsidR="003D5DB6" w:rsidRPr="003D5DB6">
        <w:rPr>
          <w:rFonts w:ascii="Metropolis" w:hAnsi="Metropolis" w:cs="Arial"/>
          <w:sz w:val="22"/>
          <w:szCs w:val="22"/>
        </w:rPr>
        <w:t>Convocatoria de proyectos de investigación en temas de vulnerabilidad</w:t>
      </w:r>
      <w:r w:rsidRPr="00313E24">
        <w:rPr>
          <w:rFonts w:ascii="Metropolis" w:hAnsi="Metropolis" w:cs="Arial"/>
          <w:sz w:val="22"/>
          <w:szCs w:val="22"/>
        </w:rPr>
        <w:t>. Manifestamos nuestro</w:t>
      </w:r>
      <w:r w:rsidR="005E0ED2">
        <w:rPr>
          <w:rFonts w:ascii="Metropolis" w:hAnsi="Metropolis" w:cs="Arial"/>
          <w:sz w:val="22"/>
          <w:szCs w:val="22"/>
        </w:rPr>
        <w:t xml:space="preserve"> compromiso en </w:t>
      </w:r>
      <w:r w:rsidRPr="00313E24">
        <w:rPr>
          <w:rFonts w:ascii="Metropolis" w:hAnsi="Metropolis" w:cs="Arial"/>
          <w:sz w:val="22"/>
          <w:szCs w:val="22"/>
        </w:rPr>
        <w:t>desarrollar</w:t>
      </w:r>
      <w:r w:rsidR="005E0ED2">
        <w:rPr>
          <w:rFonts w:ascii="Metropolis" w:hAnsi="Metropolis" w:cs="Arial"/>
          <w:sz w:val="22"/>
          <w:szCs w:val="22"/>
        </w:rPr>
        <w:t xml:space="preserve"> </w:t>
      </w:r>
      <w:r w:rsidRPr="00313E24">
        <w:rPr>
          <w:rFonts w:ascii="Metropolis" w:hAnsi="Metropolis" w:cs="Arial"/>
          <w:sz w:val="22"/>
          <w:szCs w:val="22"/>
        </w:rPr>
        <w:t>el proyecto</w:t>
      </w:r>
      <w:r w:rsidR="005E0ED2">
        <w:rPr>
          <w:rFonts w:ascii="Metropolis" w:hAnsi="Metropolis" w:cs="Arial"/>
          <w:sz w:val="22"/>
          <w:szCs w:val="22"/>
        </w:rPr>
        <w:t xml:space="preserve"> </w:t>
      </w:r>
      <w:r w:rsidRPr="00313E24">
        <w:rPr>
          <w:rFonts w:ascii="Metropolis" w:hAnsi="Metropolis" w:cs="Arial"/>
          <w:sz w:val="22"/>
          <w:szCs w:val="22"/>
        </w:rPr>
        <w:t>de investigación hasta</w:t>
      </w:r>
      <w:r w:rsidRPr="00E75100">
        <w:rPr>
          <w:rFonts w:ascii="Metropolis" w:hAnsi="Metropolis" w:cs="Arial"/>
          <w:sz w:val="22"/>
          <w:szCs w:val="22"/>
        </w:rPr>
        <w:t xml:space="preserve"> su conclusión,</w:t>
      </w:r>
      <w:r w:rsidR="00D84878">
        <w:rPr>
          <w:rFonts w:ascii="Metropolis" w:hAnsi="Metropolis" w:cs="Arial"/>
          <w:sz w:val="22"/>
          <w:szCs w:val="22"/>
        </w:rPr>
        <w:t xml:space="preserve"> en los tiempos establecidos, sin posibilidad de prórroga.</w:t>
      </w:r>
      <w:r w:rsidRPr="00E75100">
        <w:rPr>
          <w:rFonts w:ascii="Metropolis" w:hAnsi="Metropolis" w:cs="Arial"/>
          <w:sz w:val="22"/>
          <w:szCs w:val="22"/>
        </w:rPr>
        <w:t xml:space="preserve"> </w:t>
      </w:r>
      <w:r w:rsidR="00D84878">
        <w:rPr>
          <w:rFonts w:ascii="Metropolis" w:hAnsi="Metropolis" w:cs="Arial"/>
          <w:sz w:val="22"/>
          <w:szCs w:val="22"/>
        </w:rPr>
        <w:t>P</w:t>
      </w:r>
      <w:r w:rsidRPr="00E75100">
        <w:rPr>
          <w:rFonts w:ascii="Metropolis" w:hAnsi="Metropolis" w:cs="Arial"/>
          <w:sz w:val="22"/>
          <w:szCs w:val="22"/>
        </w:rPr>
        <w:t>articipando activamente para llegar a los objetivos y metas planteadas en el protocolo y los registros del sistema de la SIEA.</w:t>
      </w:r>
      <w:r w:rsidR="00D84878">
        <w:rPr>
          <w:rFonts w:ascii="Metropolis" w:hAnsi="Metropolis" w:cs="Arial"/>
          <w:sz w:val="22"/>
          <w:szCs w:val="22"/>
        </w:rPr>
        <w:t xml:space="preserve"> </w:t>
      </w:r>
      <w:r w:rsidR="00C5436E">
        <w:rPr>
          <w:rFonts w:ascii="Metropolis" w:hAnsi="Metropolis" w:cs="Arial"/>
          <w:sz w:val="22"/>
          <w:szCs w:val="22"/>
        </w:rPr>
        <w:t>Aceptando el cumplimiento de lo previsto en</w:t>
      </w:r>
      <w:r w:rsidR="0040193F">
        <w:rPr>
          <w:rFonts w:ascii="Metropolis" w:hAnsi="Metropolis" w:cs="Arial"/>
          <w:sz w:val="22"/>
          <w:szCs w:val="22"/>
        </w:rPr>
        <w:t xml:space="preserve"> la convocatoria y en los t</w:t>
      </w:r>
      <w:r w:rsidR="00C5436E">
        <w:rPr>
          <w:rFonts w:ascii="Metropolis" w:hAnsi="Metropolis" w:cs="Arial"/>
          <w:sz w:val="22"/>
          <w:szCs w:val="22"/>
        </w:rPr>
        <w:t>érminos de referencia de la misma.</w:t>
      </w:r>
    </w:p>
    <w:p w:rsidR="00787DF4" w:rsidRPr="00E75100" w:rsidRDefault="00D84878" w:rsidP="00787DF4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>
        <w:rPr>
          <w:rFonts w:ascii="Metropolis" w:hAnsi="Metropolis" w:cs="Arial"/>
          <w:sz w:val="22"/>
          <w:szCs w:val="22"/>
        </w:rPr>
        <w:t xml:space="preserve"> </w:t>
      </w: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Sin más por el momento, agradezco la atención otorgada.</w:t>
      </w: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</w:rPr>
      </w:pPr>
    </w:p>
    <w:p w:rsidR="00787DF4" w:rsidRPr="00E75100" w:rsidRDefault="00787DF4" w:rsidP="00787DF4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Atentamente</w:t>
      </w:r>
    </w:p>
    <w:p w:rsidR="00787DF4" w:rsidRPr="00E75100" w:rsidRDefault="00787DF4" w:rsidP="00787DF4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PATRIA, CIENCIA Y TRABAJO</w:t>
      </w:r>
    </w:p>
    <w:p w:rsidR="00787DF4" w:rsidRPr="00E75100" w:rsidRDefault="00787DF4" w:rsidP="00FF7D19">
      <w:pPr>
        <w:jc w:val="center"/>
        <w:rPr>
          <w:rFonts w:ascii="Metropolis" w:hAnsi="Metropolis"/>
          <w:b/>
          <w:i/>
          <w:sz w:val="20"/>
          <w:szCs w:val="20"/>
        </w:rPr>
      </w:pPr>
      <w:r w:rsidRPr="00E75100">
        <w:rPr>
          <w:rFonts w:ascii="Metropolis" w:hAnsi="Metropolis"/>
          <w:b/>
          <w:i/>
          <w:sz w:val="20"/>
          <w:szCs w:val="20"/>
        </w:rPr>
        <w:t>“</w:t>
      </w:r>
      <w:r w:rsidR="00FF7D19" w:rsidRPr="00E75100">
        <w:rPr>
          <w:rFonts w:ascii="Metropolis" w:hAnsi="Metropolis"/>
          <w:b/>
          <w:i/>
          <w:sz w:val="20"/>
          <w:szCs w:val="20"/>
        </w:rPr>
        <w:t>201</w:t>
      </w:r>
      <w:r w:rsidR="00FF7D19">
        <w:rPr>
          <w:rFonts w:ascii="Metropolis" w:hAnsi="Metropolis"/>
          <w:b/>
          <w:i/>
          <w:sz w:val="20"/>
          <w:szCs w:val="20"/>
        </w:rPr>
        <w:t>8</w:t>
      </w:r>
      <w:r w:rsidR="00FF7D19" w:rsidRPr="00E75100">
        <w:rPr>
          <w:rFonts w:ascii="Metropolis" w:hAnsi="Metropolis"/>
          <w:b/>
          <w:i/>
          <w:sz w:val="20"/>
          <w:szCs w:val="20"/>
        </w:rPr>
        <w:t xml:space="preserve">, Año del </w:t>
      </w:r>
      <w:r w:rsidR="00FF7D19">
        <w:rPr>
          <w:rFonts w:ascii="Metropolis" w:hAnsi="Metropolis"/>
          <w:b/>
          <w:i/>
          <w:sz w:val="20"/>
          <w:szCs w:val="20"/>
        </w:rPr>
        <w:t>190 Aniversario de la Universidad Autónoma del Estado de México</w:t>
      </w:r>
      <w:r w:rsidRPr="00E75100">
        <w:rPr>
          <w:rFonts w:ascii="Metropolis" w:hAnsi="Metropolis"/>
          <w:b/>
          <w:i/>
          <w:sz w:val="20"/>
          <w:szCs w:val="20"/>
        </w:rPr>
        <w:t>”</w:t>
      </w:r>
    </w:p>
    <w:p w:rsidR="00787DF4" w:rsidRDefault="00787DF4" w:rsidP="00787DF4">
      <w:pPr>
        <w:rPr>
          <w:rFonts w:ascii="Metropolis" w:hAnsi="Metropolis" w:cs="Arial"/>
          <w:b/>
          <w:i/>
        </w:rPr>
      </w:pPr>
    </w:p>
    <w:p w:rsidR="00787DF4" w:rsidRDefault="00787DF4" w:rsidP="00787DF4">
      <w:pPr>
        <w:rPr>
          <w:rFonts w:ascii="Metropolis" w:hAnsi="Metropolis" w:cs="Arial"/>
          <w:b/>
          <w:i/>
        </w:rPr>
      </w:pPr>
    </w:p>
    <w:p w:rsidR="00787DF4" w:rsidRPr="00E75100" w:rsidRDefault="00787DF4" w:rsidP="00787DF4">
      <w:pPr>
        <w:rPr>
          <w:rFonts w:ascii="Metropolis" w:hAnsi="Metropolis" w:cs="Arial"/>
          <w:b/>
          <w:i/>
        </w:rPr>
      </w:pPr>
    </w:p>
    <w:p w:rsidR="00787DF4" w:rsidRPr="00E75100" w:rsidRDefault="00787DF4" w:rsidP="00787DF4">
      <w:pPr>
        <w:rPr>
          <w:rFonts w:ascii="Metropolis" w:hAnsi="Metropolis" w:cs="Arial"/>
          <w:sz w:val="22"/>
          <w:szCs w:val="22"/>
        </w:rPr>
      </w:pPr>
    </w:p>
    <w:p w:rsidR="00787DF4" w:rsidRPr="00E75100" w:rsidRDefault="00787DF4" w:rsidP="00787DF4">
      <w:pPr>
        <w:jc w:val="center"/>
        <w:rPr>
          <w:rFonts w:ascii="Metropolis" w:hAnsi="Metropolis" w:cs="Arial"/>
          <w:sz w:val="22"/>
          <w:szCs w:val="22"/>
          <w:u w:val="single"/>
        </w:rPr>
      </w:pPr>
      <w:r w:rsidRPr="00E75100">
        <w:rPr>
          <w:rFonts w:ascii="Metropolis" w:hAnsi="Metropolis" w:cs="Arial"/>
          <w:sz w:val="22"/>
          <w:szCs w:val="22"/>
          <w:u w:val="single"/>
        </w:rPr>
        <w:t>(Nombre Completo y firma)</w:t>
      </w:r>
      <w:r w:rsidRPr="00E75100">
        <w:rPr>
          <w:rFonts w:ascii="Metropolis" w:hAnsi="Metropolis" w:cs="Arial"/>
          <w:sz w:val="22"/>
          <w:szCs w:val="22"/>
          <w:u w:val="single"/>
        </w:rPr>
        <w:tab/>
      </w:r>
      <w:r w:rsidRPr="00E75100">
        <w:rPr>
          <w:rFonts w:ascii="Metropolis" w:hAnsi="Metropolis" w:cs="Arial"/>
          <w:sz w:val="22"/>
          <w:szCs w:val="22"/>
        </w:rPr>
        <w:tab/>
      </w:r>
      <w:r w:rsidRPr="00E75100">
        <w:rPr>
          <w:rFonts w:ascii="Metropolis" w:hAnsi="Metropolis" w:cs="Arial"/>
          <w:sz w:val="22"/>
          <w:szCs w:val="22"/>
          <w:u w:val="single"/>
        </w:rPr>
        <w:t>Responsable técnico</w:t>
      </w:r>
    </w:p>
    <w:p w:rsidR="00787DF4" w:rsidRPr="00E75100" w:rsidRDefault="00787DF4" w:rsidP="00787DF4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:rsidR="00787DF4" w:rsidRPr="00E75100" w:rsidRDefault="00787DF4" w:rsidP="00787DF4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:rsidR="00787DF4" w:rsidRPr="00E75100" w:rsidRDefault="00787DF4" w:rsidP="00787DF4">
      <w:pPr>
        <w:jc w:val="center"/>
        <w:rPr>
          <w:rFonts w:ascii="Metropolis" w:hAnsi="Metropolis" w:cs="Arial"/>
          <w:sz w:val="22"/>
          <w:szCs w:val="22"/>
          <w:u w:val="single"/>
        </w:rPr>
      </w:pPr>
      <w:r w:rsidRPr="00E75100">
        <w:rPr>
          <w:rFonts w:ascii="Metropolis" w:hAnsi="Metropolis" w:cs="Arial"/>
          <w:sz w:val="22"/>
          <w:szCs w:val="22"/>
          <w:u w:val="single"/>
        </w:rPr>
        <w:t>(Nombre Completo y firma)</w:t>
      </w:r>
      <w:r w:rsidRPr="00E75100">
        <w:rPr>
          <w:rFonts w:ascii="Metropolis" w:hAnsi="Metropolis" w:cs="Arial"/>
          <w:sz w:val="22"/>
          <w:szCs w:val="22"/>
          <w:u w:val="single"/>
        </w:rPr>
        <w:tab/>
      </w:r>
      <w:r w:rsidRPr="00E75100">
        <w:rPr>
          <w:rFonts w:ascii="Metropolis" w:hAnsi="Metropolis" w:cs="Arial"/>
          <w:sz w:val="22"/>
          <w:szCs w:val="22"/>
        </w:rPr>
        <w:tab/>
      </w:r>
      <w:r w:rsidRPr="00E75100">
        <w:rPr>
          <w:rFonts w:ascii="Metropolis" w:hAnsi="Metropolis" w:cs="Arial"/>
          <w:sz w:val="22"/>
          <w:szCs w:val="22"/>
          <w:u w:val="single"/>
        </w:rPr>
        <w:t>Corresponsable(s)</w:t>
      </w:r>
    </w:p>
    <w:p w:rsidR="00787DF4" w:rsidRPr="00E75100" w:rsidRDefault="00787DF4" w:rsidP="00787DF4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:rsidR="00787DF4" w:rsidRPr="00E75100" w:rsidRDefault="00787DF4" w:rsidP="00787DF4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:rsidR="00787DF4" w:rsidRDefault="00787DF4" w:rsidP="00787DF4">
      <w:pPr>
        <w:jc w:val="center"/>
        <w:rPr>
          <w:rFonts w:ascii="Metropolis" w:hAnsi="Metropolis" w:cs="Arial"/>
          <w:sz w:val="22"/>
          <w:szCs w:val="22"/>
          <w:u w:val="single"/>
        </w:rPr>
      </w:pPr>
      <w:r w:rsidRPr="00E75100">
        <w:rPr>
          <w:rFonts w:ascii="Metropolis" w:hAnsi="Metropolis" w:cs="Arial"/>
          <w:sz w:val="22"/>
          <w:szCs w:val="22"/>
          <w:u w:val="single"/>
        </w:rPr>
        <w:t>(Nombre Completo y firma)</w:t>
      </w:r>
      <w:r w:rsidRPr="00E75100">
        <w:rPr>
          <w:rFonts w:ascii="Metropolis" w:hAnsi="Metropolis" w:cs="Arial"/>
          <w:sz w:val="22"/>
          <w:szCs w:val="22"/>
          <w:u w:val="single"/>
        </w:rPr>
        <w:tab/>
      </w:r>
      <w:r w:rsidRPr="00E75100">
        <w:rPr>
          <w:rFonts w:ascii="Metropolis" w:hAnsi="Metropolis" w:cs="Arial"/>
          <w:sz w:val="22"/>
          <w:szCs w:val="22"/>
        </w:rPr>
        <w:tab/>
      </w:r>
      <w:r w:rsidRPr="00E75100">
        <w:rPr>
          <w:rFonts w:ascii="Metropolis" w:hAnsi="Metropolis" w:cs="Arial"/>
          <w:sz w:val="22"/>
          <w:szCs w:val="22"/>
          <w:u w:val="single"/>
        </w:rPr>
        <w:t>Colaborador (es)</w:t>
      </w:r>
    </w:p>
    <w:p w:rsidR="00787DF4" w:rsidRDefault="00787DF4" w:rsidP="00864CC8">
      <w:pPr>
        <w:jc w:val="center"/>
        <w:rPr>
          <w:rFonts w:ascii="Metropolis" w:hAnsi="Metropolis" w:cs="Arial"/>
        </w:rPr>
      </w:pPr>
    </w:p>
    <w:p w:rsidR="00787DF4" w:rsidRDefault="00787DF4" w:rsidP="00864CC8">
      <w:pPr>
        <w:jc w:val="center"/>
        <w:rPr>
          <w:rFonts w:ascii="Metropolis" w:hAnsi="Metropolis" w:cs="Arial"/>
        </w:rPr>
      </w:pPr>
    </w:p>
    <w:p w:rsidR="00787DF4" w:rsidRDefault="00787DF4" w:rsidP="00864CC8">
      <w:pPr>
        <w:jc w:val="center"/>
        <w:rPr>
          <w:rFonts w:ascii="Metropolis" w:hAnsi="Metropolis" w:cs="Arial"/>
        </w:rPr>
      </w:pPr>
    </w:p>
    <w:p w:rsidR="00787DF4" w:rsidRDefault="00787DF4" w:rsidP="00864CC8">
      <w:pPr>
        <w:jc w:val="center"/>
        <w:rPr>
          <w:rFonts w:ascii="Metropolis" w:hAnsi="Metropolis" w:cs="Arial"/>
        </w:rPr>
      </w:pPr>
      <w:bookmarkStart w:id="0" w:name="_GoBack"/>
      <w:bookmarkEnd w:id="0"/>
    </w:p>
    <w:p w:rsidR="00787DF4" w:rsidRDefault="00787DF4" w:rsidP="00864CC8">
      <w:pPr>
        <w:jc w:val="center"/>
        <w:rPr>
          <w:rFonts w:ascii="Metropolis" w:hAnsi="Metropolis" w:cs="Arial"/>
        </w:rPr>
      </w:pPr>
    </w:p>
    <w:p w:rsidR="00787DF4" w:rsidRDefault="00787DF4" w:rsidP="00864CC8">
      <w:pPr>
        <w:jc w:val="center"/>
        <w:rPr>
          <w:rFonts w:ascii="Metropolis" w:hAnsi="Metropolis" w:cs="Arial"/>
        </w:rPr>
      </w:pPr>
    </w:p>
    <w:sectPr w:rsidR="00787DF4" w:rsidSect="0009159E">
      <w:headerReference w:type="default" r:id="rId8"/>
      <w:footerReference w:type="default" r:id="rId9"/>
      <w:pgSz w:w="12240" w:h="15840"/>
      <w:pgMar w:top="2552" w:right="1467" w:bottom="1135" w:left="1560" w:header="708" w:footer="10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D3A" w:rsidRDefault="006D3D3A" w:rsidP="00DD7417">
      <w:r>
        <w:separator/>
      </w:r>
    </w:p>
  </w:endnote>
  <w:endnote w:type="continuationSeparator" w:id="0">
    <w:p w:rsidR="006D3D3A" w:rsidRDefault="006D3D3A" w:rsidP="00DD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ropoli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78" w:rsidRDefault="00D848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D3A" w:rsidRDefault="006D3D3A" w:rsidP="00DD7417">
      <w:r>
        <w:separator/>
      </w:r>
    </w:p>
  </w:footnote>
  <w:footnote w:type="continuationSeparator" w:id="0">
    <w:p w:rsidR="006D3D3A" w:rsidRDefault="006D3D3A" w:rsidP="00DD7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78" w:rsidRDefault="00B4699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28BFAF15" wp14:editId="2DEC1AE1">
          <wp:simplePos x="0" y="0"/>
          <wp:positionH relativeFrom="margin">
            <wp:posOffset>-971550</wp:posOffset>
          </wp:positionH>
          <wp:positionV relativeFrom="paragraph">
            <wp:posOffset>-414746</wp:posOffset>
          </wp:positionV>
          <wp:extent cx="7754606" cy="1344142"/>
          <wp:effectExtent l="0" t="0" r="0" b="889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0948"/>
                  <a:stretch/>
                </pic:blipFill>
                <pic:spPr bwMode="auto">
                  <a:xfrm>
                    <a:off x="0" y="0"/>
                    <a:ext cx="7754606" cy="13441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483"/>
    <w:multiLevelType w:val="hybridMultilevel"/>
    <w:tmpl w:val="37B8F75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C22F66"/>
    <w:multiLevelType w:val="hybridMultilevel"/>
    <w:tmpl w:val="5688F1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E2B8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" w:hAnsi="Arial" w:cs="Arial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92B91"/>
    <w:multiLevelType w:val="hybridMultilevel"/>
    <w:tmpl w:val="44E2F9D6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FD6DE6"/>
    <w:multiLevelType w:val="hybridMultilevel"/>
    <w:tmpl w:val="7D4077B4"/>
    <w:lvl w:ilvl="0" w:tplc="AF026AEA">
      <w:start w:val="1"/>
      <w:numFmt w:val="decimal"/>
      <w:lvlText w:val="5.%1"/>
      <w:lvlJc w:val="left"/>
      <w:pPr>
        <w:ind w:left="928" w:hanging="360"/>
      </w:pPr>
      <w:rPr>
        <w:rFonts w:cs="Times New Roman" w:hint="default"/>
        <w:b w:val="0"/>
        <w:color w:val="auto"/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5D1DC3"/>
    <w:multiLevelType w:val="multilevel"/>
    <w:tmpl w:val="B296CE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5" w15:restartNumberingAfterBreak="0">
    <w:nsid w:val="0C7D4D33"/>
    <w:multiLevelType w:val="hybridMultilevel"/>
    <w:tmpl w:val="986E4D54"/>
    <w:lvl w:ilvl="0" w:tplc="ED568A20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742D8"/>
    <w:multiLevelType w:val="hybridMultilevel"/>
    <w:tmpl w:val="3ADEB6D2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60199F"/>
    <w:multiLevelType w:val="multilevel"/>
    <w:tmpl w:val="256849A2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8" w15:restartNumberingAfterBreak="0">
    <w:nsid w:val="15C275FB"/>
    <w:multiLevelType w:val="hybridMultilevel"/>
    <w:tmpl w:val="FB00CDB8"/>
    <w:lvl w:ilvl="0" w:tplc="0C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7FD09B8"/>
    <w:multiLevelType w:val="hybridMultilevel"/>
    <w:tmpl w:val="0E74D90E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9F45C4E"/>
    <w:multiLevelType w:val="hybridMultilevel"/>
    <w:tmpl w:val="A8EE66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F55BE"/>
    <w:multiLevelType w:val="hybridMultilevel"/>
    <w:tmpl w:val="CEC85FA0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F8567D"/>
    <w:multiLevelType w:val="multilevel"/>
    <w:tmpl w:val="31A287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77F5C4D"/>
    <w:multiLevelType w:val="hybridMultilevel"/>
    <w:tmpl w:val="6B7C0F02"/>
    <w:lvl w:ilvl="0" w:tplc="0C0A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278F5786"/>
    <w:multiLevelType w:val="hybridMultilevel"/>
    <w:tmpl w:val="63728BA2"/>
    <w:lvl w:ilvl="0" w:tplc="A9D2794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F0639E"/>
    <w:multiLevelType w:val="hybridMultilevel"/>
    <w:tmpl w:val="01DCB97A"/>
    <w:lvl w:ilvl="0" w:tplc="080A0005">
      <w:start w:val="1"/>
      <w:numFmt w:val="bullet"/>
      <w:lvlText w:val=""/>
      <w:lvlJc w:val="left"/>
      <w:pPr>
        <w:tabs>
          <w:tab w:val="num" w:pos="1191"/>
        </w:tabs>
        <w:ind w:left="1361" w:hanging="17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tabs>
          <w:tab w:val="num" w:pos="2631"/>
        </w:tabs>
        <w:ind w:left="2631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2F627ECA"/>
    <w:multiLevelType w:val="hybridMultilevel"/>
    <w:tmpl w:val="ADF0614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B2ACA30">
      <w:start w:val="1"/>
      <w:numFmt w:val="bullet"/>
      <w:lvlText w:val="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11D6FAC"/>
    <w:multiLevelType w:val="hybridMultilevel"/>
    <w:tmpl w:val="F440D7B6"/>
    <w:lvl w:ilvl="0" w:tplc="08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8F23C0"/>
    <w:multiLevelType w:val="hybridMultilevel"/>
    <w:tmpl w:val="784A2540"/>
    <w:lvl w:ilvl="0" w:tplc="080A0019">
      <w:start w:val="1"/>
      <w:numFmt w:val="lowerLetter"/>
      <w:lvlText w:val="%1."/>
      <w:lvlJc w:val="left"/>
      <w:pPr>
        <w:ind w:left="1797" w:hanging="360"/>
      </w:pPr>
    </w:lvl>
    <w:lvl w:ilvl="1" w:tplc="080A0019" w:tentative="1">
      <w:start w:val="1"/>
      <w:numFmt w:val="lowerLetter"/>
      <w:lvlText w:val="%2."/>
      <w:lvlJc w:val="left"/>
      <w:pPr>
        <w:ind w:left="2517" w:hanging="360"/>
      </w:pPr>
    </w:lvl>
    <w:lvl w:ilvl="2" w:tplc="080A001B" w:tentative="1">
      <w:start w:val="1"/>
      <w:numFmt w:val="lowerRoman"/>
      <w:lvlText w:val="%3."/>
      <w:lvlJc w:val="right"/>
      <w:pPr>
        <w:ind w:left="3237" w:hanging="180"/>
      </w:pPr>
    </w:lvl>
    <w:lvl w:ilvl="3" w:tplc="080A000F" w:tentative="1">
      <w:start w:val="1"/>
      <w:numFmt w:val="decimal"/>
      <w:lvlText w:val="%4."/>
      <w:lvlJc w:val="left"/>
      <w:pPr>
        <w:ind w:left="3957" w:hanging="360"/>
      </w:pPr>
    </w:lvl>
    <w:lvl w:ilvl="4" w:tplc="080A0019" w:tentative="1">
      <w:start w:val="1"/>
      <w:numFmt w:val="lowerLetter"/>
      <w:lvlText w:val="%5."/>
      <w:lvlJc w:val="left"/>
      <w:pPr>
        <w:ind w:left="4677" w:hanging="360"/>
      </w:pPr>
    </w:lvl>
    <w:lvl w:ilvl="5" w:tplc="080A001B" w:tentative="1">
      <w:start w:val="1"/>
      <w:numFmt w:val="lowerRoman"/>
      <w:lvlText w:val="%6."/>
      <w:lvlJc w:val="right"/>
      <w:pPr>
        <w:ind w:left="5397" w:hanging="180"/>
      </w:pPr>
    </w:lvl>
    <w:lvl w:ilvl="6" w:tplc="080A000F" w:tentative="1">
      <w:start w:val="1"/>
      <w:numFmt w:val="decimal"/>
      <w:lvlText w:val="%7."/>
      <w:lvlJc w:val="left"/>
      <w:pPr>
        <w:ind w:left="6117" w:hanging="360"/>
      </w:pPr>
    </w:lvl>
    <w:lvl w:ilvl="7" w:tplc="080A0019" w:tentative="1">
      <w:start w:val="1"/>
      <w:numFmt w:val="lowerLetter"/>
      <w:lvlText w:val="%8."/>
      <w:lvlJc w:val="left"/>
      <w:pPr>
        <w:ind w:left="6837" w:hanging="360"/>
      </w:pPr>
    </w:lvl>
    <w:lvl w:ilvl="8" w:tplc="080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 w15:restartNumberingAfterBreak="0">
    <w:nsid w:val="476A671C"/>
    <w:multiLevelType w:val="multilevel"/>
    <w:tmpl w:val="474E04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none"/>
        <w:lang w:val="es-ES"/>
      </w:rPr>
    </w:lvl>
    <w:lvl w:ilvl="1">
      <w:start w:val="3"/>
      <w:numFmt w:val="decimal"/>
      <w:lvlText w:val="6.%2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20" w15:restartNumberingAfterBreak="0">
    <w:nsid w:val="5C155698"/>
    <w:multiLevelType w:val="hybridMultilevel"/>
    <w:tmpl w:val="B08C6A2E"/>
    <w:lvl w:ilvl="0" w:tplc="080A0019">
      <w:start w:val="1"/>
      <w:numFmt w:val="lowerLetter"/>
      <w:lvlText w:val="%1."/>
      <w:lvlJc w:val="left"/>
      <w:pPr>
        <w:ind w:left="2574" w:hanging="360"/>
      </w:pPr>
    </w:lvl>
    <w:lvl w:ilvl="1" w:tplc="080A0019" w:tentative="1">
      <w:start w:val="1"/>
      <w:numFmt w:val="lowerLetter"/>
      <w:lvlText w:val="%2."/>
      <w:lvlJc w:val="left"/>
      <w:pPr>
        <w:ind w:left="3294" w:hanging="360"/>
      </w:pPr>
    </w:lvl>
    <w:lvl w:ilvl="2" w:tplc="080A001B" w:tentative="1">
      <w:start w:val="1"/>
      <w:numFmt w:val="lowerRoman"/>
      <w:lvlText w:val="%3."/>
      <w:lvlJc w:val="right"/>
      <w:pPr>
        <w:ind w:left="4014" w:hanging="180"/>
      </w:pPr>
    </w:lvl>
    <w:lvl w:ilvl="3" w:tplc="080A000F" w:tentative="1">
      <w:start w:val="1"/>
      <w:numFmt w:val="decimal"/>
      <w:lvlText w:val="%4."/>
      <w:lvlJc w:val="left"/>
      <w:pPr>
        <w:ind w:left="4734" w:hanging="360"/>
      </w:pPr>
    </w:lvl>
    <w:lvl w:ilvl="4" w:tplc="080A0019" w:tentative="1">
      <w:start w:val="1"/>
      <w:numFmt w:val="lowerLetter"/>
      <w:lvlText w:val="%5."/>
      <w:lvlJc w:val="left"/>
      <w:pPr>
        <w:ind w:left="5454" w:hanging="360"/>
      </w:pPr>
    </w:lvl>
    <w:lvl w:ilvl="5" w:tplc="080A001B" w:tentative="1">
      <w:start w:val="1"/>
      <w:numFmt w:val="lowerRoman"/>
      <w:lvlText w:val="%6."/>
      <w:lvlJc w:val="right"/>
      <w:pPr>
        <w:ind w:left="6174" w:hanging="180"/>
      </w:pPr>
    </w:lvl>
    <w:lvl w:ilvl="6" w:tplc="080A000F" w:tentative="1">
      <w:start w:val="1"/>
      <w:numFmt w:val="decimal"/>
      <w:lvlText w:val="%7."/>
      <w:lvlJc w:val="left"/>
      <w:pPr>
        <w:ind w:left="6894" w:hanging="360"/>
      </w:pPr>
    </w:lvl>
    <w:lvl w:ilvl="7" w:tplc="080A0019" w:tentative="1">
      <w:start w:val="1"/>
      <w:numFmt w:val="lowerLetter"/>
      <w:lvlText w:val="%8."/>
      <w:lvlJc w:val="left"/>
      <w:pPr>
        <w:ind w:left="7614" w:hanging="360"/>
      </w:pPr>
    </w:lvl>
    <w:lvl w:ilvl="8" w:tplc="080A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1" w15:restartNumberingAfterBreak="0">
    <w:nsid w:val="5EDD1ACB"/>
    <w:multiLevelType w:val="hybridMultilevel"/>
    <w:tmpl w:val="27985078"/>
    <w:lvl w:ilvl="0" w:tplc="D2E2B810">
      <w:start w:val="1"/>
      <w:numFmt w:val="lowerLetter"/>
      <w:lvlText w:val="%1)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552BF"/>
    <w:multiLevelType w:val="hybridMultilevel"/>
    <w:tmpl w:val="476C5DEC"/>
    <w:lvl w:ilvl="0" w:tplc="080A0005">
      <w:start w:val="1"/>
      <w:numFmt w:val="bullet"/>
      <w:lvlText w:val=""/>
      <w:lvlJc w:val="left"/>
      <w:pPr>
        <w:tabs>
          <w:tab w:val="num" w:pos="2042"/>
        </w:tabs>
        <w:ind w:left="2212" w:hanging="170"/>
      </w:pPr>
      <w:rPr>
        <w:rFonts w:ascii="Wingdings" w:hAnsi="Wingdings" w:hint="default"/>
      </w:rPr>
    </w:lvl>
    <w:lvl w:ilvl="1" w:tplc="080A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52F7719"/>
    <w:multiLevelType w:val="hybridMultilevel"/>
    <w:tmpl w:val="9FEEE268"/>
    <w:lvl w:ilvl="0" w:tplc="0C0A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4" w15:restartNumberingAfterBreak="0">
    <w:nsid w:val="67CE1248"/>
    <w:multiLevelType w:val="hybridMultilevel"/>
    <w:tmpl w:val="EE98ECB2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A0E5FF9"/>
    <w:multiLevelType w:val="hybridMultilevel"/>
    <w:tmpl w:val="75EE9680"/>
    <w:lvl w:ilvl="0" w:tplc="F96C5B7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61535"/>
    <w:multiLevelType w:val="hybridMultilevel"/>
    <w:tmpl w:val="B1F6BA34"/>
    <w:lvl w:ilvl="0" w:tplc="8B8299B8">
      <w:start w:val="3"/>
      <w:numFmt w:val="decimal"/>
      <w:lvlText w:val="7.%1"/>
      <w:lvlJc w:val="left"/>
      <w:pPr>
        <w:ind w:left="2880" w:hanging="36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B65D6"/>
    <w:multiLevelType w:val="hybridMultilevel"/>
    <w:tmpl w:val="26D41AF0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6156780"/>
    <w:multiLevelType w:val="hybridMultilevel"/>
    <w:tmpl w:val="E08A8FE8"/>
    <w:lvl w:ilvl="0" w:tplc="54107B00">
      <w:start w:val="1"/>
      <w:numFmt w:val="lowerLetter"/>
      <w:lvlText w:val="%1)"/>
      <w:lvlJc w:val="left"/>
      <w:pPr>
        <w:ind w:left="270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3420" w:hanging="360"/>
      </w:pPr>
    </w:lvl>
    <w:lvl w:ilvl="2" w:tplc="080A001B" w:tentative="1">
      <w:start w:val="1"/>
      <w:numFmt w:val="lowerRoman"/>
      <w:lvlText w:val="%3."/>
      <w:lvlJc w:val="right"/>
      <w:pPr>
        <w:ind w:left="4140" w:hanging="180"/>
      </w:pPr>
    </w:lvl>
    <w:lvl w:ilvl="3" w:tplc="080A000F" w:tentative="1">
      <w:start w:val="1"/>
      <w:numFmt w:val="decimal"/>
      <w:lvlText w:val="%4."/>
      <w:lvlJc w:val="left"/>
      <w:pPr>
        <w:ind w:left="4860" w:hanging="360"/>
      </w:pPr>
    </w:lvl>
    <w:lvl w:ilvl="4" w:tplc="080A0019" w:tentative="1">
      <w:start w:val="1"/>
      <w:numFmt w:val="lowerLetter"/>
      <w:lvlText w:val="%5."/>
      <w:lvlJc w:val="left"/>
      <w:pPr>
        <w:ind w:left="5580" w:hanging="360"/>
      </w:pPr>
    </w:lvl>
    <w:lvl w:ilvl="5" w:tplc="080A001B" w:tentative="1">
      <w:start w:val="1"/>
      <w:numFmt w:val="lowerRoman"/>
      <w:lvlText w:val="%6."/>
      <w:lvlJc w:val="right"/>
      <w:pPr>
        <w:ind w:left="6300" w:hanging="180"/>
      </w:pPr>
    </w:lvl>
    <w:lvl w:ilvl="6" w:tplc="080A000F" w:tentative="1">
      <w:start w:val="1"/>
      <w:numFmt w:val="decimal"/>
      <w:lvlText w:val="%7."/>
      <w:lvlJc w:val="left"/>
      <w:pPr>
        <w:ind w:left="7020" w:hanging="360"/>
      </w:pPr>
    </w:lvl>
    <w:lvl w:ilvl="7" w:tplc="080A0019" w:tentative="1">
      <w:start w:val="1"/>
      <w:numFmt w:val="lowerLetter"/>
      <w:lvlText w:val="%8."/>
      <w:lvlJc w:val="left"/>
      <w:pPr>
        <w:ind w:left="7740" w:hanging="360"/>
      </w:pPr>
    </w:lvl>
    <w:lvl w:ilvl="8" w:tplc="08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 w15:restartNumberingAfterBreak="0">
    <w:nsid w:val="79BF6C8B"/>
    <w:multiLevelType w:val="hybridMultilevel"/>
    <w:tmpl w:val="C994D5AA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A65497D"/>
    <w:multiLevelType w:val="hybridMultilevel"/>
    <w:tmpl w:val="1DA21286"/>
    <w:lvl w:ilvl="0" w:tplc="0C0A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00" w:hanging="360"/>
      </w:pPr>
    </w:lvl>
    <w:lvl w:ilvl="2" w:tplc="080A001B" w:tentative="1">
      <w:start w:val="1"/>
      <w:numFmt w:val="lowerRoman"/>
      <w:lvlText w:val="%3."/>
      <w:lvlJc w:val="right"/>
      <w:pPr>
        <w:ind w:left="3720" w:hanging="180"/>
      </w:pPr>
    </w:lvl>
    <w:lvl w:ilvl="3" w:tplc="080A000F" w:tentative="1">
      <w:start w:val="1"/>
      <w:numFmt w:val="decimal"/>
      <w:lvlText w:val="%4."/>
      <w:lvlJc w:val="left"/>
      <w:pPr>
        <w:ind w:left="4440" w:hanging="360"/>
      </w:pPr>
    </w:lvl>
    <w:lvl w:ilvl="4" w:tplc="080A0019" w:tentative="1">
      <w:start w:val="1"/>
      <w:numFmt w:val="lowerLetter"/>
      <w:lvlText w:val="%5."/>
      <w:lvlJc w:val="left"/>
      <w:pPr>
        <w:ind w:left="5160" w:hanging="360"/>
      </w:pPr>
    </w:lvl>
    <w:lvl w:ilvl="5" w:tplc="080A001B" w:tentative="1">
      <w:start w:val="1"/>
      <w:numFmt w:val="lowerRoman"/>
      <w:lvlText w:val="%6."/>
      <w:lvlJc w:val="right"/>
      <w:pPr>
        <w:ind w:left="5880" w:hanging="180"/>
      </w:pPr>
    </w:lvl>
    <w:lvl w:ilvl="6" w:tplc="080A000F" w:tentative="1">
      <w:start w:val="1"/>
      <w:numFmt w:val="decimal"/>
      <w:lvlText w:val="%7."/>
      <w:lvlJc w:val="left"/>
      <w:pPr>
        <w:ind w:left="6600" w:hanging="360"/>
      </w:pPr>
    </w:lvl>
    <w:lvl w:ilvl="7" w:tplc="080A0019" w:tentative="1">
      <w:start w:val="1"/>
      <w:numFmt w:val="lowerLetter"/>
      <w:lvlText w:val="%8."/>
      <w:lvlJc w:val="left"/>
      <w:pPr>
        <w:ind w:left="7320" w:hanging="360"/>
      </w:pPr>
    </w:lvl>
    <w:lvl w:ilvl="8" w:tplc="08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 w15:restartNumberingAfterBreak="0">
    <w:nsid w:val="7FBB0071"/>
    <w:multiLevelType w:val="multilevel"/>
    <w:tmpl w:val="2CDC4CD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28"/>
  </w:num>
  <w:num w:numId="5">
    <w:abstractNumId w:val="25"/>
  </w:num>
  <w:num w:numId="6">
    <w:abstractNumId w:val="5"/>
  </w:num>
  <w:num w:numId="7">
    <w:abstractNumId w:val="16"/>
  </w:num>
  <w:num w:numId="8">
    <w:abstractNumId w:val="11"/>
  </w:num>
  <w:num w:numId="9">
    <w:abstractNumId w:val="10"/>
  </w:num>
  <w:num w:numId="10">
    <w:abstractNumId w:val="12"/>
  </w:num>
  <w:num w:numId="11">
    <w:abstractNumId w:val="19"/>
  </w:num>
  <w:num w:numId="12">
    <w:abstractNumId w:val="23"/>
  </w:num>
  <w:num w:numId="13">
    <w:abstractNumId w:val="13"/>
  </w:num>
  <w:num w:numId="14">
    <w:abstractNumId w:val="29"/>
  </w:num>
  <w:num w:numId="15">
    <w:abstractNumId w:val="17"/>
  </w:num>
  <w:num w:numId="16">
    <w:abstractNumId w:val="21"/>
  </w:num>
  <w:num w:numId="17">
    <w:abstractNumId w:val="15"/>
  </w:num>
  <w:num w:numId="18">
    <w:abstractNumId w:val="30"/>
  </w:num>
  <w:num w:numId="19">
    <w:abstractNumId w:val="4"/>
  </w:num>
  <w:num w:numId="20">
    <w:abstractNumId w:val="3"/>
  </w:num>
  <w:num w:numId="21">
    <w:abstractNumId w:val="22"/>
  </w:num>
  <w:num w:numId="22">
    <w:abstractNumId w:val="27"/>
  </w:num>
  <w:num w:numId="23">
    <w:abstractNumId w:val="9"/>
  </w:num>
  <w:num w:numId="24">
    <w:abstractNumId w:val="26"/>
  </w:num>
  <w:num w:numId="25">
    <w:abstractNumId w:val="24"/>
  </w:num>
  <w:num w:numId="26">
    <w:abstractNumId w:val="2"/>
  </w:num>
  <w:num w:numId="27">
    <w:abstractNumId w:val="31"/>
  </w:num>
  <w:num w:numId="28">
    <w:abstractNumId w:val="0"/>
  </w:num>
  <w:num w:numId="29">
    <w:abstractNumId w:val="8"/>
  </w:num>
  <w:num w:numId="30">
    <w:abstractNumId w:val="6"/>
  </w:num>
  <w:num w:numId="31">
    <w:abstractNumId w:val="18"/>
  </w:num>
  <w:num w:numId="32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85"/>
    <w:rsid w:val="00004003"/>
    <w:rsid w:val="00004882"/>
    <w:rsid w:val="00016457"/>
    <w:rsid w:val="00023B0A"/>
    <w:rsid w:val="00027603"/>
    <w:rsid w:val="00027ED6"/>
    <w:rsid w:val="000310FA"/>
    <w:rsid w:val="00037F52"/>
    <w:rsid w:val="00040DCC"/>
    <w:rsid w:val="00042BB2"/>
    <w:rsid w:val="000443D2"/>
    <w:rsid w:val="00057709"/>
    <w:rsid w:val="00060AA0"/>
    <w:rsid w:val="00063ECE"/>
    <w:rsid w:val="00071A1C"/>
    <w:rsid w:val="00076A51"/>
    <w:rsid w:val="000904C7"/>
    <w:rsid w:val="0009159E"/>
    <w:rsid w:val="0009580D"/>
    <w:rsid w:val="000A06E8"/>
    <w:rsid w:val="000B12AF"/>
    <w:rsid w:val="000C3E25"/>
    <w:rsid w:val="000C59D9"/>
    <w:rsid w:val="000D2888"/>
    <w:rsid w:val="000E0F56"/>
    <w:rsid w:val="000F1022"/>
    <w:rsid w:val="0010178A"/>
    <w:rsid w:val="00101B52"/>
    <w:rsid w:val="00102D3B"/>
    <w:rsid w:val="001030E7"/>
    <w:rsid w:val="001133A6"/>
    <w:rsid w:val="00123E53"/>
    <w:rsid w:val="00125532"/>
    <w:rsid w:val="00132674"/>
    <w:rsid w:val="00145F5E"/>
    <w:rsid w:val="00147718"/>
    <w:rsid w:val="0015010C"/>
    <w:rsid w:val="00167968"/>
    <w:rsid w:val="001923DD"/>
    <w:rsid w:val="00193764"/>
    <w:rsid w:val="00195016"/>
    <w:rsid w:val="00195936"/>
    <w:rsid w:val="001C22F7"/>
    <w:rsid w:val="001C7911"/>
    <w:rsid w:val="001D0403"/>
    <w:rsid w:val="001D1A37"/>
    <w:rsid w:val="001D1BD3"/>
    <w:rsid w:val="001E25A0"/>
    <w:rsid w:val="001F2938"/>
    <w:rsid w:val="001F5008"/>
    <w:rsid w:val="00200C93"/>
    <w:rsid w:val="002012B4"/>
    <w:rsid w:val="00201DB4"/>
    <w:rsid w:val="00211BC0"/>
    <w:rsid w:val="002255FC"/>
    <w:rsid w:val="00230376"/>
    <w:rsid w:val="002323E8"/>
    <w:rsid w:val="0024236F"/>
    <w:rsid w:val="00244E22"/>
    <w:rsid w:val="002500A8"/>
    <w:rsid w:val="00252545"/>
    <w:rsid w:val="00262348"/>
    <w:rsid w:val="00263C62"/>
    <w:rsid w:val="00272ACB"/>
    <w:rsid w:val="00287FE4"/>
    <w:rsid w:val="002938A9"/>
    <w:rsid w:val="002A08E4"/>
    <w:rsid w:val="002A43C1"/>
    <w:rsid w:val="002B3DB3"/>
    <w:rsid w:val="002D2BFE"/>
    <w:rsid w:val="002D365C"/>
    <w:rsid w:val="002E1418"/>
    <w:rsid w:val="002F24E2"/>
    <w:rsid w:val="002F4FD5"/>
    <w:rsid w:val="002F5728"/>
    <w:rsid w:val="00312D23"/>
    <w:rsid w:val="00313E24"/>
    <w:rsid w:val="00316314"/>
    <w:rsid w:val="00332195"/>
    <w:rsid w:val="00334DCE"/>
    <w:rsid w:val="00336585"/>
    <w:rsid w:val="003419B9"/>
    <w:rsid w:val="00366381"/>
    <w:rsid w:val="00371031"/>
    <w:rsid w:val="00371977"/>
    <w:rsid w:val="003720DF"/>
    <w:rsid w:val="003725D4"/>
    <w:rsid w:val="00382255"/>
    <w:rsid w:val="0038254C"/>
    <w:rsid w:val="003862C0"/>
    <w:rsid w:val="003902A5"/>
    <w:rsid w:val="003A1360"/>
    <w:rsid w:val="003A3334"/>
    <w:rsid w:val="003B2AD8"/>
    <w:rsid w:val="003D2A8A"/>
    <w:rsid w:val="003D5DB6"/>
    <w:rsid w:val="0040193F"/>
    <w:rsid w:val="004200C6"/>
    <w:rsid w:val="0042172A"/>
    <w:rsid w:val="00421C91"/>
    <w:rsid w:val="00425E20"/>
    <w:rsid w:val="0042633C"/>
    <w:rsid w:val="00426AA6"/>
    <w:rsid w:val="004273CE"/>
    <w:rsid w:val="00435525"/>
    <w:rsid w:val="004520C0"/>
    <w:rsid w:val="00453A21"/>
    <w:rsid w:val="00460449"/>
    <w:rsid w:val="00460DB4"/>
    <w:rsid w:val="00466820"/>
    <w:rsid w:val="00481199"/>
    <w:rsid w:val="00481463"/>
    <w:rsid w:val="004820EC"/>
    <w:rsid w:val="0048495C"/>
    <w:rsid w:val="004978FB"/>
    <w:rsid w:val="004A5B1F"/>
    <w:rsid w:val="004B4996"/>
    <w:rsid w:val="004C1FF5"/>
    <w:rsid w:val="004D1840"/>
    <w:rsid w:val="004D2B49"/>
    <w:rsid w:val="004D4BD7"/>
    <w:rsid w:val="004E2595"/>
    <w:rsid w:val="004E496A"/>
    <w:rsid w:val="004F28FD"/>
    <w:rsid w:val="004F6537"/>
    <w:rsid w:val="00501D2B"/>
    <w:rsid w:val="0050792B"/>
    <w:rsid w:val="0051236D"/>
    <w:rsid w:val="00537FFA"/>
    <w:rsid w:val="00542CB9"/>
    <w:rsid w:val="0054496D"/>
    <w:rsid w:val="0055194F"/>
    <w:rsid w:val="0055451C"/>
    <w:rsid w:val="00563371"/>
    <w:rsid w:val="0057370D"/>
    <w:rsid w:val="0057551F"/>
    <w:rsid w:val="00586AEB"/>
    <w:rsid w:val="005A3A3E"/>
    <w:rsid w:val="005B66B5"/>
    <w:rsid w:val="005C0E88"/>
    <w:rsid w:val="005C56C2"/>
    <w:rsid w:val="005C7EB0"/>
    <w:rsid w:val="005D3F77"/>
    <w:rsid w:val="005D4FFB"/>
    <w:rsid w:val="005D7DB5"/>
    <w:rsid w:val="005E0ED2"/>
    <w:rsid w:val="005E30E2"/>
    <w:rsid w:val="005E64B9"/>
    <w:rsid w:val="005F3BF3"/>
    <w:rsid w:val="005F40C0"/>
    <w:rsid w:val="005F48C7"/>
    <w:rsid w:val="005F6BF9"/>
    <w:rsid w:val="00603AFF"/>
    <w:rsid w:val="00604597"/>
    <w:rsid w:val="00605A4D"/>
    <w:rsid w:val="006161B2"/>
    <w:rsid w:val="006216B2"/>
    <w:rsid w:val="00667A7B"/>
    <w:rsid w:val="0068406D"/>
    <w:rsid w:val="00690294"/>
    <w:rsid w:val="0069608B"/>
    <w:rsid w:val="006A1680"/>
    <w:rsid w:val="006A39B0"/>
    <w:rsid w:val="006A7E26"/>
    <w:rsid w:val="006B5945"/>
    <w:rsid w:val="006C4222"/>
    <w:rsid w:val="006C4737"/>
    <w:rsid w:val="006D21F5"/>
    <w:rsid w:val="006D3D3A"/>
    <w:rsid w:val="006D5ECB"/>
    <w:rsid w:val="006E09C2"/>
    <w:rsid w:val="006E6EA4"/>
    <w:rsid w:val="006F07F3"/>
    <w:rsid w:val="007016B7"/>
    <w:rsid w:val="00703506"/>
    <w:rsid w:val="00706D97"/>
    <w:rsid w:val="00706E3C"/>
    <w:rsid w:val="00706E80"/>
    <w:rsid w:val="00711FF3"/>
    <w:rsid w:val="00714493"/>
    <w:rsid w:val="007173E7"/>
    <w:rsid w:val="00723D6C"/>
    <w:rsid w:val="00724D09"/>
    <w:rsid w:val="00742CDD"/>
    <w:rsid w:val="00746788"/>
    <w:rsid w:val="00746DF5"/>
    <w:rsid w:val="007500FE"/>
    <w:rsid w:val="00782C26"/>
    <w:rsid w:val="00787DF4"/>
    <w:rsid w:val="00791AD1"/>
    <w:rsid w:val="007947E2"/>
    <w:rsid w:val="007A0381"/>
    <w:rsid w:val="007A390B"/>
    <w:rsid w:val="007A7D6D"/>
    <w:rsid w:val="007B18EE"/>
    <w:rsid w:val="007B2603"/>
    <w:rsid w:val="007B2F9B"/>
    <w:rsid w:val="007B5233"/>
    <w:rsid w:val="007C2F79"/>
    <w:rsid w:val="007C47A9"/>
    <w:rsid w:val="007C7FD2"/>
    <w:rsid w:val="007D39A2"/>
    <w:rsid w:val="007E4DBC"/>
    <w:rsid w:val="007E5057"/>
    <w:rsid w:val="007F720E"/>
    <w:rsid w:val="007F777B"/>
    <w:rsid w:val="0080661C"/>
    <w:rsid w:val="00806DB7"/>
    <w:rsid w:val="0081191F"/>
    <w:rsid w:val="0081268A"/>
    <w:rsid w:val="0081557F"/>
    <w:rsid w:val="00816051"/>
    <w:rsid w:val="008244F2"/>
    <w:rsid w:val="008305D2"/>
    <w:rsid w:val="00833B7E"/>
    <w:rsid w:val="00836B03"/>
    <w:rsid w:val="00842D64"/>
    <w:rsid w:val="00844B1F"/>
    <w:rsid w:val="00851237"/>
    <w:rsid w:val="00853FB6"/>
    <w:rsid w:val="00861DCA"/>
    <w:rsid w:val="00864CC8"/>
    <w:rsid w:val="00866B96"/>
    <w:rsid w:val="00872A9D"/>
    <w:rsid w:val="00897382"/>
    <w:rsid w:val="008974C6"/>
    <w:rsid w:val="0089795D"/>
    <w:rsid w:val="008A45CB"/>
    <w:rsid w:val="008A7503"/>
    <w:rsid w:val="008B470E"/>
    <w:rsid w:val="008B564E"/>
    <w:rsid w:val="008B5CF4"/>
    <w:rsid w:val="008C1140"/>
    <w:rsid w:val="008C2A62"/>
    <w:rsid w:val="008C6CFA"/>
    <w:rsid w:val="008C7398"/>
    <w:rsid w:val="008D30B0"/>
    <w:rsid w:val="008D35A4"/>
    <w:rsid w:val="008D462F"/>
    <w:rsid w:val="008D4A70"/>
    <w:rsid w:val="008D6BB8"/>
    <w:rsid w:val="008E314D"/>
    <w:rsid w:val="009033D3"/>
    <w:rsid w:val="0090411D"/>
    <w:rsid w:val="00905CA1"/>
    <w:rsid w:val="00906246"/>
    <w:rsid w:val="00934216"/>
    <w:rsid w:val="00944F8E"/>
    <w:rsid w:val="00945284"/>
    <w:rsid w:val="009528A5"/>
    <w:rsid w:val="0096351D"/>
    <w:rsid w:val="009659DA"/>
    <w:rsid w:val="00974EAA"/>
    <w:rsid w:val="00981DEF"/>
    <w:rsid w:val="00987B47"/>
    <w:rsid w:val="009936B6"/>
    <w:rsid w:val="00993AB2"/>
    <w:rsid w:val="009A0605"/>
    <w:rsid w:val="009C217B"/>
    <w:rsid w:val="009C240B"/>
    <w:rsid w:val="009C382A"/>
    <w:rsid w:val="009C5884"/>
    <w:rsid w:val="009D29BA"/>
    <w:rsid w:val="009E0AE0"/>
    <w:rsid w:val="00A01686"/>
    <w:rsid w:val="00A11398"/>
    <w:rsid w:val="00A1331C"/>
    <w:rsid w:val="00A258A2"/>
    <w:rsid w:val="00A401DF"/>
    <w:rsid w:val="00A45F9C"/>
    <w:rsid w:val="00A46D0F"/>
    <w:rsid w:val="00A51468"/>
    <w:rsid w:val="00A5396C"/>
    <w:rsid w:val="00A6209E"/>
    <w:rsid w:val="00A70398"/>
    <w:rsid w:val="00A71E22"/>
    <w:rsid w:val="00A76704"/>
    <w:rsid w:val="00A76B0B"/>
    <w:rsid w:val="00A852AA"/>
    <w:rsid w:val="00A91207"/>
    <w:rsid w:val="00A97469"/>
    <w:rsid w:val="00AA4D1B"/>
    <w:rsid w:val="00AA5794"/>
    <w:rsid w:val="00AA6003"/>
    <w:rsid w:val="00AB6B9B"/>
    <w:rsid w:val="00AB738F"/>
    <w:rsid w:val="00AC2F31"/>
    <w:rsid w:val="00AD007A"/>
    <w:rsid w:val="00AF73D7"/>
    <w:rsid w:val="00B004AD"/>
    <w:rsid w:val="00B0160F"/>
    <w:rsid w:val="00B12FC8"/>
    <w:rsid w:val="00B150DE"/>
    <w:rsid w:val="00B206EE"/>
    <w:rsid w:val="00B20CEF"/>
    <w:rsid w:val="00B22DAB"/>
    <w:rsid w:val="00B35F4A"/>
    <w:rsid w:val="00B432EB"/>
    <w:rsid w:val="00B45F7E"/>
    <w:rsid w:val="00B46997"/>
    <w:rsid w:val="00B47E34"/>
    <w:rsid w:val="00B526B1"/>
    <w:rsid w:val="00B57CCD"/>
    <w:rsid w:val="00B60C9F"/>
    <w:rsid w:val="00B611C0"/>
    <w:rsid w:val="00B63E22"/>
    <w:rsid w:val="00B66A3F"/>
    <w:rsid w:val="00B6717B"/>
    <w:rsid w:val="00B71BE7"/>
    <w:rsid w:val="00B7452D"/>
    <w:rsid w:val="00B8497E"/>
    <w:rsid w:val="00B872D0"/>
    <w:rsid w:val="00B922F4"/>
    <w:rsid w:val="00BA0E59"/>
    <w:rsid w:val="00BB4894"/>
    <w:rsid w:val="00BB68F2"/>
    <w:rsid w:val="00BB79B6"/>
    <w:rsid w:val="00BC110F"/>
    <w:rsid w:val="00BC30DC"/>
    <w:rsid w:val="00BC6404"/>
    <w:rsid w:val="00BD179C"/>
    <w:rsid w:val="00BD2B4B"/>
    <w:rsid w:val="00BD6944"/>
    <w:rsid w:val="00BE5C38"/>
    <w:rsid w:val="00BE64B9"/>
    <w:rsid w:val="00BF13E1"/>
    <w:rsid w:val="00BF2D77"/>
    <w:rsid w:val="00BF4173"/>
    <w:rsid w:val="00C10EEF"/>
    <w:rsid w:val="00C137B0"/>
    <w:rsid w:val="00C30AD1"/>
    <w:rsid w:val="00C30C7F"/>
    <w:rsid w:val="00C35C73"/>
    <w:rsid w:val="00C4031A"/>
    <w:rsid w:val="00C415E8"/>
    <w:rsid w:val="00C42E9A"/>
    <w:rsid w:val="00C4427F"/>
    <w:rsid w:val="00C44496"/>
    <w:rsid w:val="00C444DB"/>
    <w:rsid w:val="00C50AEB"/>
    <w:rsid w:val="00C5436E"/>
    <w:rsid w:val="00C62E67"/>
    <w:rsid w:val="00C660E4"/>
    <w:rsid w:val="00C72426"/>
    <w:rsid w:val="00C86A02"/>
    <w:rsid w:val="00C9272E"/>
    <w:rsid w:val="00C94E99"/>
    <w:rsid w:val="00CA19DD"/>
    <w:rsid w:val="00CA568F"/>
    <w:rsid w:val="00CB7266"/>
    <w:rsid w:val="00CC1D31"/>
    <w:rsid w:val="00CE223C"/>
    <w:rsid w:val="00CF456E"/>
    <w:rsid w:val="00CF71F1"/>
    <w:rsid w:val="00CF7E22"/>
    <w:rsid w:val="00D21C25"/>
    <w:rsid w:val="00D25732"/>
    <w:rsid w:val="00D368F4"/>
    <w:rsid w:val="00D37B78"/>
    <w:rsid w:val="00D504CA"/>
    <w:rsid w:val="00D520F2"/>
    <w:rsid w:val="00D549CF"/>
    <w:rsid w:val="00D62330"/>
    <w:rsid w:val="00D72358"/>
    <w:rsid w:val="00D84878"/>
    <w:rsid w:val="00D85BD5"/>
    <w:rsid w:val="00D91E2D"/>
    <w:rsid w:val="00D96251"/>
    <w:rsid w:val="00DA0113"/>
    <w:rsid w:val="00DA2E62"/>
    <w:rsid w:val="00DA4B5D"/>
    <w:rsid w:val="00DA4C79"/>
    <w:rsid w:val="00DB09C8"/>
    <w:rsid w:val="00DC4F91"/>
    <w:rsid w:val="00DC6177"/>
    <w:rsid w:val="00DD024F"/>
    <w:rsid w:val="00DD7417"/>
    <w:rsid w:val="00DE5013"/>
    <w:rsid w:val="00E04EB6"/>
    <w:rsid w:val="00E05BAD"/>
    <w:rsid w:val="00E15045"/>
    <w:rsid w:val="00E150B0"/>
    <w:rsid w:val="00E1718E"/>
    <w:rsid w:val="00E23944"/>
    <w:rsid w:val="00E23B68"/>
    <w:rsid w:val="00E27E58"/>
    <w:rsid w:val="00E42A91"/>
    <w:rsid w:val="00E44ACE"/>
    <w:rsid w:val="00E7153F"/>
    <w:rsid w:val="00E73BF7"/>
    <w:rsid w:val="00E75100"/>
    <w:rsid w:val="00E83567"/>
    <w:rsid w:val="00E94064"/>
    <w:rsid w:val="00EA2BF2"/>
    <w:rsid w:val="00EA3505"/>
    <w:rsid w:val="00EA35DB"/>
    <w:rsid w:val="00EA48CD"/>
    <w:rsid w:val="00EA52FF"/>
    <w:rsid w:val="00EB3802"/>
    <w:rsid w:val="00EB5295"/>
    <w:rsid w:val="00EB547B"/>
    <w:rsid w:val="00EC224E"/>
    <w:rsid w:val="00EC6C09"/>
    <w:rsid w:val="00EE1566"/>
    <w:rsid w:val="00EF6767"/>
    <w:rsid w:val="00F01325"/>
    <w:rsid w:val="00F11B00"/>
    <w:rsid w:val="00F1742D"/>
    <w:rsid w:val="00F179C2"/>
    <w:rsid w:val="00F27AF8"/>
    <w:rsid w:val="00F3188F"/>
    <w:rsid w:val="00F33FF0"/>
    <w:rsid w:val="00F4148A"/>
    <w:rsid w:val="00F42DE9"/>
    <w:rsid w:val="00F5151B"/>
    <w:rsid w:val="00F6125F"/>
    <w:rsid w:val="00F665D4"/>
    <w:rsid w:val="00F66C6D"/>
    <w:rsid w:val="00F7721C"/>
    <w:rsid w:val="00F91176"/>
    <w:rsid w:val="00FA1E50"/>
    <w:rsid w:val="00FA489A"/>
    <w:rsid w:val="00FC096E"/>
    <w:rsid w:val="00FC16B1"/>
    <w:rsid w:val="00FC74DE"/>
    <w:rsid w:val="00FD7FA5"/>
    <w:rsid w:val="00FE6D91"/>
    <w:rsid w:val="00FE750F"/>
    <w:rsid w:val="00FF121D"/>
    <w:rsid w:val="00FF15C6"/>
    <w:rsid w:val="00FF68A7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66D6BDF6-3280-4D76-A885-364E757D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5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58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417"/>
  </w:style>
  <w:style w:type="paragraph" w:styleId="Piedepgina">
    <w:name w:val="footer"/>
    <w:basedOn w:val="Normal"/>
    <w:link w:val="Piedepgina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417"/>
  </w:style>
  <w:style w:type="character" w:styleId="Refdecomentario">
    <w:name w:val="annotation reference"/>
    <w:basedOn w:val="Fuentedeprrafopredeter"/>
    <w:uiPriority w:val="99"/>
    <w:semiHidden/>
    <w:unhideWhenUsed/>
    <w:rsid w:val="008C739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39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39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39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398"/>
    <w:rPr>
      <w:b/>
      <w:bCs/>
      <w:sz w:val="20"/>
      <w:szCs w:val="20"/>
    </w:rPr>
  </w:style>
  <w:style w:type="paragraph" w:styleId="Sinespaciado">
    <w:name w:val="No Spacing"/>
    <w:uiPriority w:val="1"/>
    <w:qFormat/>
    <w:rsid w:val="005D4FFB"/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basedOn w:val="Fuentedeprrafopredeter"/>
    <w:uiPriority w:val="22"/>
    <w:qFormat/>
    <w:rsid w:val="00C62E67"/>
    <w:rPr>
      <w:b/>
      <w:bCs/>
    </w:rPr>
  </w:style>
  <w:style w:type="paragraph" w:styleId="Textoindependiente">
    <w:name w:val="Body Text"/>
    <w:basedOn w:val="Normal"/>
    <w:link w:val="TextoindependienteCar"/>
    <w:rsid w:val="00C62E6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62E67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rsid w:val="00C62E67"/>
    <w:rPr>
      <w:color w:val="0000FF"/>
      <w:u w:val="single"/>
    </w:rPr>
  </w:style>
  <w:style w:type="paragraph" w:styleId="Prrafodelista">
    <w:name w:val="List Paragraph"/>
    <w:basedOn w:val="Normal"/>
    <w:qFormat/>
    <w:rsid w:val="00C62E6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NormalWeb">
    <w:name w:val="Normal (Web)"/>
    <w:basedOn w:val="Normal"/>
    <w:unhideWhenUsed/>
    <w:rsid w:val="00C62E6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59"/>
    <w:rsid w:val="00CF7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9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7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13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10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0561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8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7170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43695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976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831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030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627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513936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407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8741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563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8722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5944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9803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8755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3286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080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67038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6780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44831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85029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21811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49051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951084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98003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18029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606670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24771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181709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396909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0888733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771571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7589862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145158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291265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1986486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847319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513092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20004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6B077-0306-4680-BC75-A7AE9D25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DGCU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DGCU3</dc:creator>
  <cp:keywords/>
  <dc:description/>
  <cp:lastModifiedBy>Proyectos con financiamiento UAEM</cp:lastModifiedBy>
  <cp:revision>2</cp:revision>
  <cp:lastPrinted>2017-12-19T03:00:00Z</cp:lastPrinted>
  <dcterms:created xsi:type="dcterms:W3CDTF">2018-02-01T22:16:00Z</dcterms:created>
  <dcterms:modified xsi:type="dcterms:W3CDTF">2018-02-01T22:16:00Z</dcterms:modified>
</cp:coreProperties>
</file>